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80" w:lineRule="atLeast"/>
        <w:ind w:firstLine="723" w:firstLineChars="200"/>
        <w:jc w:val="center"/>
        <w:rPr>
          <w:rFonts w:cs="Times New Roman" w:asciiTheme="minorEastAsia" w:hAnsiTheme="minorEastAsia"/>
          <w:b/>
          <w:sz w:val="36"/>
          <w:szCs w:val="36"/>
        </w:rPr>
      </w:pPr>
      <w:r>
        <w:rPr>
          <w:rFonts w:hint="eastAsia" w:cs="Times New Roman" w:asciiTheme="minorEastAsia" w:hAnsiTheme="minorEastAsia"/>
          <w:b/>
          <w:sz w:val="36"/>
          <w:szCs w:val="36"/>
        </w:rPr>
        <w:t>申请登记产品表</w:t>
      </w:r>
    </w:p>
    <w:p>
      <w:pPr>
        <w:spacing w:line="240" w:lineRule="exact"/>
        <w:ind w:right="420"/>
        <w:jc w:val="left"/>
        <w:rPr>
          <w:rFonts w:ascii="仿宋_GB2312" w:hAnsi="宋体" w:eastAsia="仿宋_GB2312" w:cs="Times New Roman"/>
          <w:szCs w:val="21"/>
        </w:rPr>
      </w:pPr>
    </w:p>
    <w:tbl>
      <w:tblPr>
        <w:tblStyle w:val="2"/>
        <w:tblW w:w="840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4"/>
        <w:gridCol w:w="5241"/>
        <w:gridCol w:w="22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904" w:type="dxa"/>
            <w:vMerge w:val="restart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24"/>
              </w:rPr>
              <w:t>序号</w:t>
            </w:r>
          </w:p>
        </w:tc>
        <w:tc>
          <w:tcPr>
            <w:tcW w:w="5241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24"/>
              </w:rPr>
              <w:t>品名</w:t>
            </w:r>
          </w:p>
        </w:tc>
        <w:tc>
          <w:tcPr>
            <w:tcW w:w="2259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sz w:val="32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  <w:jc w:val="center"/>
        </w:trPr>
        <w:tc>
          <w:tcPr>
            <w:tcW w:w="904" w:type="dxa"/>
            <w:vMerge w:val="continue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241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25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24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2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24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2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24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2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24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2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24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2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24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2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" w:hRule="atLeast"/>
          <w:jc w:val="center"/>
        </w:trPr>
        <w:tc>
          <w:tcPr>
            <w:tcW w:w="904" w:type="dxa"/>
            <w:tcBorders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5241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  <w:tc>
          <w:tcPr>
            <w:tcW w:w="2259" w:type="dxa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宋体" w:cs="Times New Roman"/>
                <w:color w:val="000000"/>
                <w:szCs w:val="21"/>
              </w:rPr>
            </w:pPr>
          </w:p>
        </w:tc>
      </w:tr>
    </w:tbl>
    <w:p>
      <w:pPr>
        <w:spacing w:line="240" w:lineRule="exact"/>
        <w:ind w:right="420"/>
        <w:jc w:val="left"/>
        <w:rPr>
          <w:rFonts w:ascii="仿宋_GB2312" w:hAnsi="宋体" w:eastAsia="仿宋_GB2312" w:cs="Times New Roman"/>
          <w:szCs w:val="21"/>
        </w:rPr>
      </w:pPr>
    </w:p>
    <w:p>
      <w:pPr>
        <w:spacing w:line="240" w:lineRule="exact"/>
        <w:ind w:right="420"/>
        <w:jc w:val="left"/>
        <w:rPr>
          <w:rFonts w:ascii="仿宋_GB2312" w:hAnsi="宋体" w:eastAsia="仿宋_GB2312" w:cs="Times New Roman"/>
          <w:szCs w:val="24"/>
        </w:rPr>
      </w:pPr>
      <w:r>
        <w:rPr>
          <w:rFonts w:ascii="仿宋_GB2312" w:hAnsi="宋体" w:eastAsia="仿宋_GB2312" w:cs="Times New Roman"/>
          <w:szCs w:val="24"/>
        </w:rPr>
        <w:t>填表说明</w:t>
      </w:r>
      <w:r>
        <w:rPr>
          <w:rFonts w:hint="eastAsia" w:ascii="仿宋_GB2312" w:hAnsi="宋体" w:eastAsia="仿宋_GB2312" w:cs="Times New Roman"/>
          <w:szCs w:val="24"/>
        </w:rPr>
        <w:t>：</w:t>
      </w:r>
    </w:p>
    <w:p>
      <w:pPr>
        <w:spacing w:line="240" w:lineRule="exact"/>
        <w:ind w:right="420"/>
        <w:jc w:val="left"/>
        <w:rPr>
          <w:rFonts w:ascii="仿宋_GB2312" w:hAnsi="宋体" w:eastAsia="仿宋_GB2312" w:cs="Times New Roman"/>
          <w:szCs w:val="24"/>
        </w:rPr>
      </w:pPr>
      <w:r>
        <w:rPr>
          <w:rFonts w:ascii="仿宋_GB2312" w:hAnsi="宋体" w:eastAsia="仿宋_GB2312" w:cs="Times New Roman"/>
          <w:szCs w:val="24"/>
        </w:rPr>
        <w:t>1.</w:t>
      </w:r>
      <w:r>
        <w:rPr>
          <w:rFonts w:hint="eastAsia" w:ascii="仿宋_GB2312" w:hAnsi="宋体" w:eastAsia="仿宋_GB2312" w:cs="Times New Roman"/>
          <w:szCs w:val="24"/>
        </w:rPr>
        <w:t xml:space="preserve"> 供应商须填写“品名”列，列明所能提供的具体产品名称。</w:t>
      </w:r>
    </w:p>
    <w:p>
      <w:pPr>
        <w:spacing w:line="240" w:lineRule="exact"/>
        <w:ind w:right="420"/>
        <w:jc w:val="left"/>
        <w:rPr>
          <w:rFonts w:ascii="仿宋_GB2312" w:hAnsi="宋体" w:eastAsia="仿宋_GB2312" w:cs="Times New Roman"/>
          <w:szCs w:val="24"/>
        </w:rPr>
      </w:pPr>
      <w:r>
        <w:rPr>
          <w:rFonts w:ascii="仿宋_GB2312" w:hAnsi="宋体" w:eastAsia="仿宋_GB2312" w:cs="Times New Roman"/>
          <w:szCs w:val="24"/>
        </w:rPr>
        <w:t>2. 供应商所提供产品登记后如有变更</w:t>
      </w:r>
      <w:r>
        <w:rPr>
          <w:rFonts w:hint="eastAsia" w:ascii="仿宋_GB2312" w:hAnsi="宋体" w:eastAsia="仿宋_GB2312" w:cs="Times New Roman"/>
          <w:szCs w:val="24"/>
        </w:rPr>
        <w:t>，需及时</w:t>
      </w:r>
      <w:r>
        <w:rPr>
          <w:rFonts w:hint="eastAsia" w:ascii="仿宋_GB2312" w:hAnsi="宋体" w:eastAsia="仿宋_GB2312" w:cs="Times New Roman"/>
          <w:szCs w:val="24"/>
          <w:lang w:val="en-US" w:eastAsia="zh-CN"/>
        </w:rPr>
        <w:t>在集中采购平台上提交修改</w:t>
      </w:r>
      <w:r>
        <w:rPr>
          <w:rFonts w:hint="eastAsia" w:ascii="仿宋_GB2312" w:hAnsi="宋体" w:eastAsia="仿宋_GB2312" w:cs="Times New Roman"/>
          <w:szCs w:val="24"/>
        </w:rPr>
        <w:t>。</w:t>
      </w:r>
    </w:p>
    <w:p>
      <w:pPr>
        <w:widowControl/>
        <w:jc w:val="left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8449D0"/>
    <w:rsid w:val="5A844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2021-02-18T01:12:00Z</dcterms:created>
  <dc:creator>刘倩</dc:creator>
  <cp:lastModifiedBy>刘倩</cp:lastModifiedBy>
  <dcterms:modified xsi:type="dcterms:W3CDTF">2021-02-18T01:12:50Z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